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40F41574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</w:t>
      </w:r>
      <w:r w:rsidR="00204093">
        <w:rPr>
          <w:b/>
          <w:i/>
          <w:sz w:val="22"/>
        </w:rPr>
        <w:t>DI SISTEMI DI LAVAGGIO ASPIRAZIONE CHIRURGICA ORTOPEDICA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204093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204093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61441"/>
    <w:rsid w:val="000B4497"/>
    <w:rsid w:val="00117F38"/>
    <w:rsid w:val="00131130"/>
    <w:rsid w:val="00161B55"/>
    <w:rsid w:val="001A7CEA"/>
    <w:rsid w:val="001E7F6D"/>
    <w:rsid w:val="00204093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25</cp:revision>
  <cp:lastPrinted>2024-06-11T15:19:00Z</cp:lastPrinted>
  <dcterms:created xsi:type="dcterms:W3CDTF">2024-02-27T13:52:00Z</dcterms:created>
  <dcterms:modified xsi:type="dcterms:W3CDTF">2026-04-17T07:26:00Z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